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87" w:rsidRDefault="00FE1087">
      <w:r>
        <w:t>README FILE for Tables 1 – 2</w:t>
      </w:r>
    </w:p>
    <w:p w:rsidR="00FE1087" w:rsidRDefault="00291774">
      <w:r>
        <w:t>“</w:t>
      </w:r>
      <w:r w:rsidR="00FE1087">
        <w:t>Time Aggregation and the Relationship between Inflation and Money Growth”</w:t>
      </w:r>
    </w:p>
    <w:p w:rsidR="00291774" w:rsidRPr="00291774" w:rsidRDefault="00291774">
      <w:pPr>
        <w:rPr>
          <w:i/>
        </w:rPr>
      </w:pPr>
      <w:r>
        <w:rPr>
          <w:i/>
        </w:rPr>
        <w:t>Journal of Money, Credit, and Banking</w:t>
      </w:r>
    </w:p>
    <w:p w:rsidR="00FE1087" w:rsidRDefault="00FE1087">
      <w:r>
        <w:t>Authors: Janice Boucher Breuer, John McDermott, Warren E. Weber</w:t>
      </w:r>
    </w:p>
    <w:p w:rsidR="00FE1087" w:rsidRDefault="00FE1087">
      <w:r>
        <w:t>Corresponding author: Janice Boucher Breuer</w:t>
      </w:r>
    </w:p>
    <w:p w:rsidR="00FE1087" w:rsidRDefault="00FE1087">
      <w:r>
        <w:t xml:space="preserve">Email: </w:t>
      </w:r>
      <w:hyperlink r:id="rId4" w:history="1">
        <w:r w:rsidRPr="00D2356A">
          <w:rPr>
            <w:rStyle w:val="Hyperlink"/>
          </w:rPr>
          <w:t>boucher@moore.sc.edu</w:t>
        </w:r>
      </w:hyperlink>
    </w:p>
    <w:p w:rsidR="00FE1087" w:rsidRDefault="001654E7">
      <w:r>
        <w:t xml:space="preserve">Four (4) </w:t>
      </w:r>
      <w:r w:rsidR="00FE1087">
        <w:t>data sets</w:t>
      </w:r>
      <w:r w:rsidR="0036100C">
        <w:t xml:space="preserve"> </w:t>
      </w:r>
      <w:r w:rsidR="00C55098">
        <w:t>(.csv or Stata .</w:t>
      </w:r>
      <w:proofErr w:type="spellStart"/>
      <w:r w:rsidR="00C55098">
        <w:t>dta</w:t>
      </w:r>
      <w:proofErr w:type="spellEnd"/>
      <w:r w:rsidR="00C55098">
        <w:t xml:space="preserve">) </w:t>
      </w:r>
      <w:bookmarkStart w:id="0" w:name="_GoBack"/>
      <w:bookmarkEnd w:id="0"/>
      <w:r w:rsidR="0036100C">
        <w:t xml:space="preserve">used </w:t>
      </w:r>
      <w:r>
        <w:t>to create</w:t>
      </w:r>
      <w:r w:rsidR="0036100C">
        <w:t xml:space="preserve"> Tables 1 - 2</w:t>
      </w:r>
      <w:r w:rsidR="00FE1087">
        <w:t>:</w:t>
      </w:r>
    </w:p>
    <w:p w:rsidR="00FE1087" w:rsidRDefault="00FE1087" w:rsidP="00FE1087">
      <w:pPr>
        <w:ind w:firstLine="720"/>
      </w:pPr>
      <w:r>
        <w:t>MS15-487AnnualData</w:t>
      </w:r>
    </w:p>
    <w:p w:rsidR="00FE1087" w:rsidRDefault="00FE1087" w:rsidP="00FE1087">
      <w:pPr>
        <w:ind w:firstLine="720"/>
      </w:pPr>
      <w:r>
        <w:t>MS15-487HalfdecadeData</w:t>
      </w:r>
    </w:p>
    <w:p w:rsidR="00FE1087" w:rsidRDefault="00FE1087" w:rsidP="00FE1087">
      <w:pPr>
        <w:ind w:firstLine="720"/>
      </w:pPr>
      <w:r>
        <w:t>MS15-487DecadeData</w:t>
      </w:r>
    </w:p>
    <w:p w:rsidR="00FE1087" w:rsidRDefault="00FE1087" w:rsidP="00FE1087">
      <w:pPr>
        <w:ind w:firstLine="720"/>
      </w:pPr>
      <w:r>
        <w:t>MS15-487CountryAveragedData (cross-section)</w:t>
      </w:r>
    </w:p>
    <w:p w:rsidR="00FE1087" w:rsidRDefault="00FE1087">
      <w:r>
        <w:t>Stata Program (saved as .do and as .txt) creates Tables 1 – 2</w:t>
      </w:r>
    </w:p>
    <w:p w:rsidR="00FE1087" w:rsidRDefault="00FE1087">
      <w:r>
        <w:tab/>
        <w:t>MS15-487RegressionsStataDoFile</w:t>
      </w:r>
    </w:p>
    <w:p w:rsidR="00FE1087" w:rsidRDefault="00FE1087">
      <w:r>
        <w:t xml:space="preserve">Labels for the variables in </w:t>
      </w:r>
      <w:r w:rsidR="0036100C">
        <w:t xml:space="preserve">the </w:t>
      </w:r>
      <w:r w:rsidR="001654E7">
        <w:t xml:space="preserve">data sets </w:t>
      </w:r>
      <w:r>
        <w:t>are:</w:t>
      </w:r>
    </w:p>
    <w:p w:rsidR="00FE1087" w:rsidRDefault="002256B5">
      <w:r>
        <w:t>C</w:t>
      </w:r>
      <w:r w:rsidR="00FE1087">
        <w:t>ountry</w:t>
      </w:r>
      <w:r>
        <w:t xml:space="preserve"> – country name</w:t>
      </w:r>
    </w:p>
    <w:p w:rsidR="00FE1087" w:rsidRDefault="002256B5">
      <w:proofErr w:type="spellStart"/>
      <w:proofErr w:type="gramStart"/>
      <w:r>
        <w:t>i</w:t>
      </w:r>
      <w:r w:rsidR="00FE1087">
        <w:t>socode</w:t>
      </w:r>
      <w:proofErr w:type="spellEnd"/>
      <w:proofErr w:type="gramEnd"/>
      <w:r w:rsidR="00FE1087">
        <w:t xml:space="preserve"> – 3 letter code for each country</w:t>
      </w:r>
    </w:p>
    <w:p w:rsidR="00DC532B" w:rsidRDefault="002256B5">
      <w:proofErr w:type="gramStart"/>
      <w:r>
        <w:t>year</w:t>
      </w:r>
      <w:proofErr w:type="gramEnd"/>
      <w:r w:rsidR="00DC532B">
        <w:t xml:space="preserve">***  </w:t>
      </w:r>
    </w:p>
    <w:p w:rsidR="00DC532B" w:rsidRDefault="002256B5" w:rsidP="00DC532B">
      <w:pPr>
        <w:ind w:firstLine="720"/>
      </w:pPr>
      <w:proofErr w:type="gramStart"/>
      <w:r>
        <w:t>year</w:t>
      </w:r>
      <w:proofErr w:type="gramEnd"/>
      <w:r>
        <w:t xml:space="preserve"> reported for annual data</w:t>
      </w:r>
    </w:p>
    <w:p w:rsidR="00DC532B" w:rsidRDefault="002256B5" w:rsidP="00DC532B">
      <w:pPr>
        <w:ind w:left="720"/>
      </w:pPr>
      <w:proofErr w:type="spellStart"/>
      <w:proofErr w:type="gramStart"/>
      <w:r>
        <w:t>year</w:t>
      </w:r>
      <w:r w:rsidR="00DC532B">
        <w:t>hdec</w:t>
      </w:r>
      <w:proofErr w:type="spellEnd"/>
      <w:proofErr w:type="gramEnd"/>
      <w:r w:rsidR="00DC532B">
        <w:t xml:space="preserve"> – last year of the half-decade. For example, for half decade from e.g. 1960-1964, then </w:t>
      </w:r>
      <w:proofErr w:type="spellStart"/>
      <w:r w:rsidR="00DC532B">
        <w:t>yearhdec</w:t>
      </w:r>
      <w:proofErr w:type="spellEnd"/>
      <w:r w:rsidR="00DC532B">
        <w:t xml:space="preserve"> =1964.</w:t>
      </w:r>
    </w:p>
    <w:p w:rsidR="00DC532B" w:rsidRDefault="00DC532B" w:rsidP="00DC532B">
      <w:pPr>
        <w:ind w:left="720"/>
      </w:pPr>
      <w:proofErr w:type="spellStart"/>
      <w:proofErr w:type="gramStart"/>
      <w:r>
        <w:t>yeardec</w:t>
      </w:r>
      <w:proofErr w:type="spellEnd"/>
      <w:proofErr w:type="gramEnd"/>
      <w:r>
        <w:t xml:space="preserve"> – last year of the-decade. For example, for decade from e.g. 1960-1969, then </w:t>
      </w:r>
      <w:proofErr w:type="spellStart"/>
      <w:r>
        <w:t>yeardec</w:t>
      </w:r>
      <w:proofErr w:type="spellEnd"/>
      <w:r>
        <w:t xml:space="preserve"> =1969.</w:t>
      </w:r>
    </w:p>
    <w:p w:rsidR="00DC532B" w:rsidRDefault="00DC532B" w:rsidP="00DC532B">
      <w:proofErr w:type="spellStart"/>
      <w:proofErr w:type="gramStart"/>
      <w:r>
        <w:t>halfdec</w:t>
      </w:r>
      <w:proofErr w:type="spellEnd"/>
      <w:proofErr w:type="gramEnd"/>
      <w:r>
        <w:t xml:space="preserve"> is a counter for the half-decade constructed from the annual data.  For example, if annual data begins in 1970-201</w:t>
      </w:r>
      <w:r w:rsidR="00614373">
        <w:t>1</w:t>
      </w:r>
      <w:r>
        <w:t xml:space="preserve">, then </w:t>
      </w:r>
      <w:proofErr w:type="spellStart"/>
      <w:r>
        <w:t>halfdec</w:t>
      </w:r>
      <w:proofErr w:type="spellEnd"/>
      <w:r>
        <w:t xml:space="preserve"> will count 8 half-decades.  (2010</w:t>
      </w:r>
      <w:r w:rsidR="00614373">
        <w:t>-1011</w:t>
      </w:r>
      <w:r>
        <w:t xml:space="preserve"> will not count as a half-</w:t>
      </w:r>
      <w:proofErr w:type="spellStart"/>
      <w:r>
        <w:t>dec</w:t>
      </w:r>
      <w:proofErr w:type="spellEnd"/>
      <w:r>
        <w:t xml:space="preserve"> observation, see Section 2 of paper).</w:t>
      </w:r>
    </w:p>
    <w:p w:rsidR="00DC532B" w:rsidRDefault="00DC532B" w:rsidP="00DC532B">
      <w:proofErr w:type="gramStart"/>
      <w:r>
        <w:t>decade</w:t>
      </w:r>
      <w:proofErr w:type="gramEnd"/>
      <w:r>
        <w:t xml:space="preserve"> is a counter for the decade constructed from the annual data. For example, if annual data begins in 1970-201</w:t>
      </w:r>
      <w:r w:rsidR="00614373">
        <w:t>1</w:t>
      </w:r>
      <w:r>
        <w:t>, then decade will count 4 decades.  (2010</w:t>
      </w:r>
      <w:r w:rsidR="00614373">
        <w:t>-2011</w:t>
      </w:r>
      <w:r>
        <w:t xml:space="preserve"> will not count as decade observation, see Section 2 of paper).</w:t>
      </w:r>
    </w:p>
    <w:p w:rsidR="00DC532B" w:rsidRDefault="00DC532B" w:rsidP="00DC532B"/>
    <w:p w:rsidR="002256B5" w:rsidRDefault="002256B5">
      <w:proofErr w:type="spellStart"/>
      <w:proofErr w:type="gramStart"/>
      <w:r>
        <w:lastRenderedPageBreak/>
        <w:t>o</w:t>
      </w:r>
      <w:r w:rsidR="00FE1087">
        <w:t>bs</w:t>
      </w:r>
      <w:proofErr w:type="spellEnd"/>
      <w:proofErr w:type="gramEnd"/>
      <w:r w:rsidR="00FE1087">
        <w:t xml:space="preserve"> – Number of </w:t>
      </w:r>
      <w:r w:rsidR="00DC532B" w:rsidRPr="00DC532B">
        <w:rPr>
          <w:i/>
        </w:rPr>
        <w:t>annual</w:t>
      </w:r>
      <w:r w:rsidR="00DC532B">
        <w:t xml:space="preserve"> </w:t>
      </w:r>
      <w:r w:rsidR="00FE1087">
        <w:t>observations per country where three variables on inflation, money growth, and output growth are jointly available (number depends on whether annual, half-decade, or decade data are used)</w:t>
      </w:r>
    </w:p>
    <w:p w:rsidR="00FE1087" w:rsidRDefault="002256B5">
      <w:proofErr w:type="spellStart"/>
      <w:proofErr w:type="gramStart"/>
      <w:r>
        <w:t>f</w:t>
      </w:r>
      <w:r w:rsidR="00FE1087">
        <w:t>irstyr</w:t>
      </w:r>
      <w:proofErr w:type="spellEnd"/>
      <w:proofErr w:type="gramEnd"/>
      <w:r w:rsidR="00FE1087">
        <w:t xml:space="preserve"> – first year </w:t>
      </w:r>
      <w:r>
        <w:t xml:space="preserve">(in period) </w:t>
      </w:r>
      <w:r w:rsidR="00FE1087">
        <w:t>for which all 3 variables on inflation, money growth, and output growth are jointly available</w:t>
      </w:r>
      <w:r>
        <w:t>.  Period = annual, half-decade, decade, or country-average.</w:t>
      </w:r>
    </w:p>
    <w:p w:rsidR="002256B5" w:rsidRDefault="002256B5" w:rsidP="002256B5">
      <w:proofErr w:type="spellStart"/>
      <w:proofErr w:type="gramStart"/>
      <w:r>
        <w:t>l</w:t>
      </w:r>
      <w:r w:rsidR="00FE1087">
        <w:t>astyr</w:t>
      </w:r>
      <w:proofErr w:type="spellEnd"/>
      <w:proofErr w:type="gramEnd"/>
      <w:r w:rsidR="00FE1087">
        <w:t xml:space="preserve"> – last year </w:t>
      </w:r>
      <w:r>
        <w:t xml:space="preserve">(in period) </w:t>
      </w:r>
      <w:r w:rsidR="00FE1087">
        <w:t>for which all 3 variables on inflation, money growth, and output growth are jointly available</w:t>
      </w:r>
      <w:r>
        <w:t>. Period = annual, half-decade, decade, or country-average.</w:t>
      </w:r>
    </w:p>
    <w:p w:rsidR="00FE1087" w:rsidRDefault="002256B5" w:rsidP="00FE1087">
      <w:proofErr w:type="spellStart"/>
      <w:proofErr w:type="gramStart"/>
      <w:r>
        <w:t>i</w:t>
      </w:r>
      <w:r w:rsidR="00FE1087">
        <w:t>nf</w:t>
      </w:r>
      <w:proofErr w:type="spellEnd"/>
      <w:proofErr w:type="gramEnd"/>
      <w:r w:rsidR="00FE1087">
        <w:t xml:space="preserve"> – inflation rate calculated using </w:t>
      </w:r>
      <w:r>
        <w:t xml:space="preserve">change in natural </w:t>
      </w:r>
      <w:r w:rsidR="00FE1087">
        <w:t xml:space="preserve">log </w:t>
      </w:r>
      <w:r>
        <w:t>change of C</w:t>
      </w:r>
      <w:r w:rsidR="00FE1087">
        <w:t xml:space="preserve">PI.  </w:t>
      </w:r>
      <w:r>
        <w:t>CPI data from IFS CD ROM 2014.</w:t>
      </w:r>
    </w:p>
    <w:p w:rsidR="002256B5" w:rsidRDefault="002256B5" w:rsidP="00FE1087">
      <w:proofErr w:type="spellStart"/>
      <w:proofErr w:type="gramStart"/>
      <w:r>
        <w:t>gmz</w:t>
      </w:r>
      <w:proofErr w:type="spellEnd"/>
      <w:proofErr w:type="gramEnd"/>
      <w:r>
        <w:t xml:space="preserve"> – growth rate of money calculated using change in natural log of money measure - M2 or MQM. Money data from IFS CD ROM 2014.</w:t>
      </w:r>
      <w:r w:rsidR="005169A2">
        <w:t xml:space="preserve">  (See Section 2 </w:t>
      </w:r>
      <w:r w:rsidR="00AE4F38">
        <w:t xml:space="preserve">of paper </w:t>
      </w:r>
      <w:r w:rsidR="005169A2">
        <w:t>for details).</w:t>
      </w:r>
    </w:p>
    <w:p w:rsidR="002256B5" w:rsidRDefault="002256B5" w:rsidP="00FE1087">
      <w:r>
        <w:t>gry8na – growth rate in output calculated using change in natural log of output measure.  Output data from Penn World Tables v 8.0, RGDP8NA series.</w:t>
      </w:r>
    </w:p>
    <w:p w:rsidR="002256B5" w:rsidRDefault="002256B5" w:rsidP="00FE1087">
      <w:proofErr w:type="spellStart"/>
      <w:proofErr w:type="gramStart"/>
      <w:r>
        <w:t>infave</w:t>
      </w:r>
      <w:proofErr w:type="spellEnd"/>
      <w:proofErr w:type="gramEnd"/>
      <w:r>
        <w:t xml:space="preserve"> – average rate of inflation over the full sample period by country.</w:t>
      </w:r>
    </w:p>
    <w:p w:rsidR="002256B5" w:rsidRDefault="002256B5" w:rsidP="00FE1087">
      <w:proofErr w:type="spellStart"/>
      <w:proofErr w:type="gramStart"/>
      <w:r>
        <w:t>gmzave</w:t>
      </w:r>
      <w:proofErr w:type="spellEnd"/>
      <w:proofErr w:type="gramEnd"/>
      <w:r>
        <w:t xml:space="preserve"> – average rate of money growth over the full sample period by country.</w:t>
      </w:r>
    </w:p>
    <w:p w:rsidR="002256B5" w:rsidRDefault="002256B5" w:rsidP="00FE1087"/>
    <w:p w:rsidR="00FE1087" w:rsidRDefault="00FE1087"/>
    <w:sectPr w:rsidR="00FE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87"/>
    <w:rsid w:val="001654E7"/>
    <w:rsid w:val="002256B5"/>
    <w:rsid w:val="00291774"/>
    <w:rsid w:val="0036100C"/>
    <w:rsid w:val="003C051B"/>
    <w:rsid w:val="005169A2"/>
    <w:rsid w:val="00614373"/>
    <w:rsid w:val="007E038E"/>
    <w:rsid w:val="00AE4F38"/>
    <w:rsid w:val="00C55098"/>
    <w:rsid w:val="00DC532B"/>
    <w:rsid w:val="00FE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71AC7F-A7F2-44D4-9B35-A5F076C9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0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ucher@moore.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Breuer, Jan</dc:creator>
  <cp:keywords/>
  <dc:description/>
  <cp:lastModifiedBy>Breuer, Jan</cp:lastModifiedBy>
  <cp:revision>8</cp:revision>
  <cp:lastPrinted>2017-05-04T19:31:00Z</cp:lastPrinted>
  <dcterms:created xsi:type="dcterms:W3CDTF">2017-05-04T18:47:00Z</dcterms:created>
  <dcterms:modified xsi:type="dcterms:W3CDTF">2017-05-04T20:14:00Z</dcterms:modified>
</cp:coreProperties>
</file>