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2426A" w14:textId="4841963A" w:rsidR="00830EFE" w:rsidRPr="00830EFE" w:rsidRDefault="00830EFE" w:rsidP="000052AF">
      <w:pPr>
        <w:rPr>
          <w:b/>
          <w:bCs/>
          <w:u w:val="single"/>
        </w:rPr>
      </w:pPr>
      <w:r w:rsidRPr="00830EFE">
        <w:rPr>
          <w:b/>
          <w:bCs/>
          <w:u w:val="single"/>
        </w:rPr>
        <w:t>Replication files</w:t>
      </w:r>
      <w:r>
        <w:rPr>
          <w:b/>
          <w:bCs/>
          <w:u w:val="single"/>
        </w:rPr>
        <w:t xml:space="preserve"> for </w:t>
      </w:r>
      <w:r w:rsidRPr="00830EFE">
        <w:rPr>
          <w:b/>
          <w:bCs/>
          <w:u w:val="single"/>
        </w:rPr>
        <w:t>“Exchange rate sensitivity and the net foreign asset composition”</w:t>
      </w:r>
    </w:p>
    <w:p w14:paraId="2CBB64F7" w14:textId="6128073A" w:rsidR="000052AF" w:rsidRDefault="00830EFE" w:rsidP="000052AF">
      <w:r w:rsidRPr="00830EFE">
        <w:t>This document describes the r</w:t>
      </w:r>
      <w:r w:rsidR="000052AF" w:rsidRPr="00830EFE">
        <w:t xml:space="preserve">eplication files for the JMCB paper #19-327 titled "Exchange rate sensitivity and the net foreign asset composition" by Malin Gardberg. </w:t>
      </w:r>
      <w:r>
        <w:t>This folder contains the following files:</w:t>
      </w:r>
    </w:p>
    <w:p w14:paraId="2C1D15D9" w14:textId="5FF7D35C" w:rsidR="000052AF" w:rsidRPr="000052AF" w:rsidRDefault="000052AF" w:rsidP="000052AF">
      <w:pPr>
        <w:rPr>
          <w:u w:val="single"/>
        </w:rPr>
      </w:pPr>
      <w:r w:rsidRPr="000052AF">
        <w:rPr>
          <w:u w:val="single"/>
        </w:rPr>
        <w:t>Data files:</w:t>
      </w:r>
    </w:p>
    <w:p w14:paraId="507B2FEA" w14:textId="77777777" w:rsidR="000052AF" w:rsidRDefault="000052AF" w:rsidP="000052AF">
      <w:r>
        <w:t xml:space="preserve">The dataset used for the analysis, "MS19-327_Data.csv", is found in the folder "Data". </w:t>
      </w:r>
    </w:p>
    <w:p w14:paraId="72DBEF8F" w14:textId="78A27B34" w:rsidR="000052AF" w:rsidRDefault="000052AF" w:rsidP="000052AF">
      <w:r>
        <w:t xml:space="preserve">For the replication in Stata, the programs use the file “Pr19-327_Data.dta” in </w:t>
      </w:r>
      <w:r w:rsidR="00CA4B7D">
        <w:t>the</w:t>
      </w:r>
      <w:r>
        <w:t xml:space="preserve"> folder “</w:t>
      </w:r>
      <w:r w:rsidR="00CA4B7D">
        <w:t>\Stata\</w:t>
      </w:r>
      <w:r>
        <w:t>Data”. The replication program creates the file “Pr19-327_Compiled_dataset.dta”, i.e., the compiled dataset used in the analysis</w:t>
      </w:r>
      <w:r w:rsidR="00CA4B7D">
        <w:t>, which is also saved in the folder “\Stata\Data”.</w:t>
      </w:r>
    </w:p>
    <w:p w14:paraId="70835880" w14:textId="56414614" w:rsidR="000052AF" w:rsidRPr="000052AF" w:rsidRDefault="000052AF" w:rsidP="000052AF">
      <w:pPr>
        <w:rPr>
          <w:u w:val="single"/>
        </w:rPr>
      </w:pPr>
      <w:r w:rsidRPr="000052AF">
        <w:rPr>
          <w:u w:val="single"/>
        </w:rPr>
        <w:t>Program files (Stata):</w:t>
      </w:r>
    </w:p>
    <w:p w14:paraId="0943F8EB" w14:textId="6F6908AA" w:rsidR="0051743E" w:rsidRDefault="00830EFE" w:rsidP="000052AF">
      <w:r>
        <w:t xml:space="preserve">Stata replication files for the analysis </w:t>
      </w:r>
      <w:r w:rsidR="000052AF">
        <w:t xml:space="preserve">are found in the folder "\Stata". The master file Pr19-327_Master.do compiles the dataset and runs the analysis in the manuscript and in the online appendix. </w:t>
      </w:r>
      <w:r w:rsidR="0051743E">
        <w:t>Insert the source directory</w:t>
      </w:r>
      <w:r w:rsidR="0051743E">
        <w:t xml:space="preserve"> location</w:t>
      </w:r>
      <w:r w:rsidR="0051743E">
        <w:t xml:space="preserve"> in the master file.</w:t>
      </w:r>
      <w:r w:rsidR="0051743E">
        <w:t xml:space="preserve"> </w:t>
      </w:r>
    </w:p>
    <w:p w14:paraId="1CE4E69C" w14:textId="2AD0045C" w:rsidR="00830EFE" w:rsidRDefault="00BF6C69" w:rsidP="000052AF">
      <w:r>
        <w:t>The following</w:t>
      </w:r>
      <w:r w:rsidR="006A1DE5">
        <w:t xml:space="preserve"> packages </w:t>
      </w:r>
      <w:r>
        <w:t>are needed to run the replication</w:t>
      </w:r>
      <w:r w:rsidR="00F05F2A">
        <w:t xml:space="preserve">: </w:t>
      </w:r>
      <w:r w:rsidR="00830EFE">
        <w:t xml:space="preserve">reghdfe, </w:t>
      </w:r>
      <w:r w:rsidR="006A1DE5">
        <w:t>ftools, outreg2, esto</w:t>
      </w:r>
      <w:r w:rsidR="0051743E">
        <w:t>ut, xtreg, xtivreg.</w:t>
      </w:r>
      <w:r w:rsidR="006A1DE5">
        <w:t xml:space="preserve"> </w:t>
      </w:r>
      <w:r w:rsidR="0051743E">
        <w:t>To install a package (e.g., reghdfe), type the command</w:t>
      </w:r>
      <w:r w:rsidR="006A1DE5">
        <w:t xml:space="preserve"> </w:t>
      </w:r>
      <w:r w:rsidR="0051743E">
        <w:t>“</w:t>
      </w:r>
      <w:r w:rsidR="006A1DE5">
        <w:t>ssc install reghdfe</w:t>
      </w:r>
      <w:r w:rsidR="0051743E">
        <w:t>”.</w:t>
      </w:r>
    </w:p>
    <w:p w14:paraId="3282A79F" w14:textId="622FA30F" w:rsidR="000052AF" w:rsidRDefault="000052AF" w:rsidP="000052AF">
      <w:r>
        <w:t>The master file Pr19-327_Master.do does the following:</w:t>
      </w:r>
    </w:p>
    <w:p w14:paraId="59656064" w14:textId="5748AB0F" w:rsidR="000052AF" w:rsidRDefault="000052AF" w:rsidP="000052AF">
      <w:r>
        <w:t>1. Uses the data file "Pr19-327_Data" (in the folder \Stata\Data) and compiles the dataset used in the analysis. The dataset used in the analysis is saved in \Stata\Data under the name "Pr19-327_Compiled_dataset".</w:t>
      </w:r>
    </w:p>
    <w:p w14:paraId="212FD02B" w14:textId="1F7C611B" w:rsidR="000052AF" w:rsidRDefault="000052AF" w:rsidP="000052AF">
      <w:r>
        <w:t xml:space="preserve">2. Runs the do-file "Pr19-327_Main_analysis". This do-file produces Tables 1-5, saved in the folder “\Stata\Output". The output tables are available both as excel, notepad and tex files. </w:t>
      </w:r>
    </w:p>
    <w:p w14:paraId="4251D46B" w14:textId="5F0ABBB2" w:rsidR="000052AF" w:rsidRDefault="000052AF" w:rsidP="000052AF">
      <w:r>
        <w:t xml:space="preserve">3. Runs the do-file "Pr19-327_Descriptive_statistics", which creates Table 6 and the dataset "Pr19-327_Country_specific_descriptives" that is used for the creation of Table 7. Table 6 and the dataset are saved in the folder “\Stata\Output". </w:t>
      </w:r>
    </w:p>
    <w:p w14:paraId="408D4F67" w14:textId="7EA0C714" w:rsidR="008807E3" w:rsidRDefault="000052AF" w:rsidP="000052AF">
      <w:r>
        <w:t>4. Runs the do-files "Pr19-327_Online_Appendix_Analysis" and "Pr19-327_Online_Appendix_Robustness", which produce Tables O.A.2-8, also saved in the folder “\Stata\Output".</w:t>
      </w:r>
    </w:p>
    <w:sectPr w:rsidR="008807E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AF"/>
    <w:rsid w:val="000052AF"/>
    <w:rsid w:val="00491444"/>
    <w:rsid w:val="0051743E"/>
    <w:rsid w:val="006A1DE5"/>
    <w:rsid w:val="00830EFE"/>
    <w:rsid w:val="008807E3"/>
    <w:rsid w:val="00BF6C69"/>
    <w:rsid w:val="00CA4B7D"/>
    <w:rsid w:val="00CB3FE6"/>
    <w:rsid w:val="00F05F2A"/>
    <w:rsid w:val="00F4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998AC"/>
  <w15:chartTrackingRefBased/>
  <w15:docId w15:val="{5DD43817-297F-4F39-8B3D-24680F02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 Gardberg</dc:creator>
  <cp:keywords/>
  <dc:description/>
  <cp:lastModifiedBy>Malin Gardberg</cp:lastModifiedBy>
  <cp:revision>7</cp:revision>
  <dcterms:created xsi:type="dcterms:W3CDTF">2021-02-14T16:32:00Z</dcterms:created>
  <dcterms:modified xsi:type="dcterms:W3CDTF">2021-02-14T17:19:00Z</dcterms:modified>
</cp:coreProperties>
</file>