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5BC34" w14:textId="3141CF04" w:rsidR="0084194B" w:rsidRDefault="00552107" w:rsidP="00804079">
      <w:pPr>
        <w:rPr>
          <w:sz w:val="32"/>
          <w:szCs w:val="32"/>
        </w:rPr>
      </w:pPr>
      <w:r w:rsidRPr="00595E2B">
        <w:rPr>
          <w:rFonts w:hint="eastAsia"/>
          <w:sz w:val="32"/>
          <w:szCs w:val="32"/>
        </w:rPr>
        <w:t>Data Documentation</w:t>
      </w:r>
    </w:p>
    <w:p w14:paraId="75103944" w14:textId="77777777" w:rsidR="00595E2B" w:rsidRPr="00552107" w:rsidRDefault="00595E2B" w:rsidP="00804079">
      <w:pPr>
        <w:rPr>
          <w:sz w:val="28"/>
          <w:szCs w:val="28"/>
        </w:rPr>
      </w:pPr>
    </w:p>
    <w:p w14:paraId="1B32207E" w14:textId="098E40B6" w:rsidR="00552107" w:rsidRPr="00552107" w:rsidRDefault="00552107" w:rsidP="0084194B">
      <w:pPr>
        <w:spacing w:line="24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D</w:t>
      </w:r>
      <w:r w:rsidRPr="00552107">
        <w:rPr>
          <w:rFonts w:hint="eastAsia"/>
          <w:b/>
          <w:bCs/>
        </w:rPr>
        <w:t>ata variables</w:t>
      </w:r>
      <w:r>
        <w:rPr>
          <w:rFonts w:hint="eastAsia"/>
          <w:b/>
          <w:bCs/>
        </w:rPr>
        <w:t xml:space="preserve"> </w:t>
      </w:r>
      <w:r w:rsidR="00A3182A">
        <w:rPr>
          <w:rFonts w:hint="eastAsia"/>
          <w:b/>
          <w:bCs/>
        </w:rPr>
        <w:t xml:space="preserve">included </w:t>
      </w:r>
      <w:r>
        <w:rPr>
          <w:rFonts w:hint="eastAsia"/>
          <w:b/>
          <w:bCs/>
        </w:rPr>
        <w:t xml:space="preserve">in the data file: </w:t>
      </w:r>
      <w:r w:rsidRPr="00552107">
        <w:rPr>
          <w:rFonts w:hint="eastAsia"/>
          <w:b/>
          <w:bCs/>
        </w:rPr>
        <w:t>ideas_data.csv</w:t>
      </w:r>
    </w:p>
    <w:p w14:paraId="3823303A" w14:textId="49902562" w:rsidR="00552107" w:rsidRDefault="00552107" w:rsidP="0084194B">
      <w:pPr>
        <w:spacing w:line="240" w:lineRule="auto"/>
        <w:rPr>
          <w:rFonts w:hint="eastAsia"/>
        </w:rPr>
      </w:pPr>
      <w:r>
        <w:t>“</w:t>
      </w:r>
      <w:r>
        <w:rPr>
          <w:rFonts w:hint="eastAsia"/>
        </w:rPr>
        <w:t>dy</w:t>
      </w:r>
      <w:r>
        <w:t>”</w:t>
      </w:r>
      <w:r>
        <w:rPr>
          <w:rFonts w:hint="eastAsia"/>
        </w:rPr>
        <w:t>: growth rate of real GDP</w:t>
      </w:r>
    </w:p>
    <w:p w14:paraId="2002F3BE" w14:textId="7E06F680" w:rsidR="00552107" w:rsidRDefault="00552107" w:rsidP="0084194B">
      <w:pPr>
        <w:spacing w:line="240" w:lineRule="auto"/>
      </w:pPr>
      <w:r>
        <w:t>“</w:t>
      </w:r>
      <w:r>
        <w:rPr>
          <w:rFonts w:hint="eastAsia"/>
        </w:rPr>
        <w:t>dc</w:t>
      </w:r>
      <w:r>
        <w:t>”</w:t>
      </w:r>
      <w:r>
        <w:rPr>
          <w:rFonts w:hint="eastAsia"/>
        </w:rPr>
        <w:t>: growth rate of real consumption</w:t>
      </w:r>
    </w:p>
    <w:p w14:paraId="14068F1D" w14:textId="20DF9D44" w:rsidR="00552107" w:rsidRDefault="00552107" w:rsidP="0084194B">
      <w:pPr>
        <w:spacing w:line="240" w:lineRule="auto"/>
      </w:pPr>
      <w:r>
        <w:t>“</w:t>
      </w:r>
      <w:r>
        <w:rPr>
          <w:rFonts w:hint="eastAsia"/>
        </w:rPr>
        <w:t>dinve</w:t>
      </w:r>
      <w:r>
        <w:t>”</w:t>
      </w:r>
      <w:r>
        <w:rPr>
          <w:rFonts w:hint="eastAsia"/>
        </w:rPr>
        <w:t>: growth rate of real investment</w:t>
      </w:r>
    </w:p>
    <w:p w14:paraId="03B120A3" w14:textId="0DA88F69" w:rsidR="00552107" w:rsidRDefault="00552107" w:rsidP="0084194B">
      <w:pPr>
        <w:spacing w:line="240" w:lineRule="auto"/>
      </w:pPr>
      <w:r>
        <w:t>“</w:t>
      </w:r>
      <w:r>
        <w:rPr>
          <w:rFonts w:hint="eastAsia"/>
        </w:rPr>
        <w:t>dRD</w:t>
      </w:r>
      <w:r>
        <w:t>”</w:t>
      </w:r>
      <w:r>
        <w:rPr>
          <w:rFonts w:hint="eastAsia"/>
        </w:rPr>
        <w:t>: growth rate of R&amp;D expenditure</w:t>
      </w:r>
    </w:p>
    <w:p w14:paraId="5C8C49B9" w14:textId="6D0AC51E" w:rsidR="002A3676" w:rsidRDefault="0084194B" w:rsidP="0084194B">
      <w:pPr>
        <w:spacing w:line="240" w:lineRule="auto"/>
      </w:pPr>
      <w:r>
        <w:t>“</w:t>
      </w:r>
      <w:r>
        <w:rPr>
          <w:rFonts w:hint="eastAsia"/>
        </w:rPr>
        <w:t>labobs</w:t>
      </w:r>
      <w:r>
        <w:t>”</w:t>
      </w:r>
      <w:r>
        <w:rPr>
          <w:rFonts w:hint="eastAsia"/>
        </w:rPr>
        <w:t>: hours worked</w:t>
      </w:r>
    </w:p>
    <w:p w14:paraId="1311FF4E" w14:textId="77777777" w:rsidR="00804079" w:rsidRDefault="00804079" w:rsidP="0084194B">
      <w:pPr>
        <w:spacing w:line="240" w:lineRule="auto"/>
      </w:pPr>
    </w:p>
    <w:p w14:paraId="4C779EB5" w14:textId="53700B3B" w:rsidR="00552107" w:rsidRPr="00552107" w:rsidRDefault="00A3182A" w:rsidP="0084194B">
      <w:pPr>
        <w:spacing w:line="240" w:lineRule="auto"/>
        <w:rPr>
          <w:rFonts w:hint="eastAsia"/>
          <w:b/>
          <w:bCs/>
        </w:rPr>
      </w:pPr>
      <w:r>
        <w:rPr>
          <w:b/>
          <w:bCs/>
        </w:rPr>
        <w:t>Definition</w:t>
      </w:r>
      <w:r>
        <w:rPr>
          <w:rFonts w:hint="eastAsia"/>
          <w:b/>
          <w:bCs/>
        </w:rPr>
        <w:t xml:space="preserve"> of the data variables</w:t>
      </w:r>
      <w:r w:rsidR="00552107">
        <w:rPr>
          <w:rFonts w:hint="eastAsia"/>
          <w:b/>
          <w:bCs/>
        </w:rPr>
        <w:t>:</w:t>
      </w:r>
    </w:p>
    <w:p w14:paraId="13A86BC0" w14:textId="0CF51B7F" w:rsidR="0084194B" w:rsidRDefault="00552107" w:rsidP="0084194B">
      <w:pPr>
        <w:spacing w:line="240" w:lineRule="auto"/>
      </w:pPr>
      <w:r>
        <w:rPr>
          <w:rFonts w:hint="eastAsia"/>
        </w:rPr>
        <w:t>Real GDP</w:t>
      </w:r>
      <w:r w:rsidR="00357942">
        <w:rPr>
          <w:rFonts w:hint="eastAsia"/>
        </w:rPr>
        <w:t xml:space="preserve"> = </w:t>
      </w:r>
      <w:r>
        <w:t>Real Gross Domestic Product</w:t>
      </w:r>
      <w:r w:rsidR="00357942">
        <w:rPr>
          <w:rFonts w:hint="eastAsia"/>
        </w:rPr>
        <w:t>,</w:t>
      </w:r>
      <w:r>
        <w:t xml:space="preserve"> Billions of Chained </w:t>
      </w:r>
      <w:r>
        <w:rPr>
          <w:rFonts w:hint="eastAsia"/>
        </w:rPr>
        <w:t>2017</w:t>
      </w:r>
      <w:r>
        <w:t xml:space="preserve"> Dollars, Seasonally Adjusted</w:t>
      </w:r>
      <w:r>
        <w:rPr>
          <w:rFonts w:hint="eastAsia"/>
        </w:rPr>
        <w:t xml:space="preserve"> </w:t>
      </w:r>
      <w:r>
        <w:t>Annual Rate</w:t>
      </w:r>
      <w:r w:rsidR="00357942">
        <w:rPr>
          <w:rFonts w:hint="eastAsia"/>
        </w:rPr>
        <w:t xml:space="preserve">; </w:t>
      </w:r>
    </w:p>
    <w:p w14:paraId="05E35CEF" w14:textId="77777777" w:rsidR="00595E2B" w:rsidRDefault="00595E2B" w:rsidP="00595E2B">
      <w:pPr>
        <w:spacing w:line="240" w:lineRule="auto"/>
      </w:pPr>
      <w:r>
        <w:rPr>
          <w:rFonts w:hint="eastAsia"/>
        </w:rPr>
        <w:t>Source: U.S. Bureau of Economic Analysis</w:t>
      </w:r>
    </w:p>
    <w:p w14:paraId="6540E6CE" w14:textId="77777777" w:rsidR="00595E2B" w:rsidRDefault="00595E2B" w:rsidP="0084194B">
      <w:pPr>
        <w:spacing w:line="240" w:lineRule="auto"/>
      </w:pPr>
    </w:p>
    <w:p w14:paraId="673EDEBE" w14:textId="491FF822" w:rsidR="00357942" w:rsidRDefault="00357942" w:rsidP="0084194B">
      <w:pPr>
        <w:spacing w:line="240" w:lineRule="auto"/>
      </w:pPr>
      <w:r>
        <w:rPr>
          <w:rFonts w:hint="eastAsia"/>
        </w:rPr>
        <w:t xml:space="preserve">Real consumption = </w:t>
      </w:r>
      <w:r>
        <w:t xml:space="preserve">Personal Consumption Expenditures </w:t>
      </w:r>
      <w:r>
        <w:rPr>
          <w:rFonts w:hint="eastAsia"/>
        </w:rPr>
        <w:t>/GDP Deflator:</w:t>
      </w:r>
    </w:p>
    <w:p w14:paraId="203B705A" w14:textId="39B7318F" w:rsidR="00357942" w:rsidRDefault="00357942" w:rsidP="0084194B">
      <w:pPr>
        <w:spacing w:line="240" w:lineRule="auto"/>
        <w:rPr>
          <w:rFonts w:hint="eastAsia"/>
        </w:rPr>
      </w:pPr>
      <w:r>
        <w:t>Personal Consumption Expenditures</w:t>
      </w:r>
      <w:r>
        <w:rPr>
          <w:rFonts w:hint="eastAsia"/>
        </w:rPr>
        <w:t xml:space="preserve">, </w:t>
      </w:r>
      <w:r>
        <w:t>Billions of Dollars, Seasonally Adjusted Annual Rate</w:t>
      </w:r>
      <w:r>
        <w:rPr>
          <w:rFonts w:hint="eastAsia"/>
        </w:rPr>
        <w:t>;</w:t>
      </w:r>
    </w:p>
    <w:p w14:paraId="5D3DA219" w14:textId="446B2658" w:rsidR="00552107" w:rsidRDefault="0084194B" w:rsidP="0084194B">
      <w:pPr>
        <w:spacing w:line="240" w:lineRule="auto"/>
        <w:rPr>
          <w:rFonts w:hint="eastAsia"/>
        </w:rPr>
      </w:pPr>
      <w:r>
        <w:rPr>
          <w:rFonts w:hint="eastAsia"/>
        </w:rPr>
        <w:t xml:space="preserve">GDP Deflator, </w:t>
      </w:r>
      <w:r w:rsidR="00552107">
        <w:t>Gross Domestic Product Implicit Price Deflator, Seasonally Adjusted</w:t>
      </w:r>
    </w:p>
    <w:p w14:paraId="02AA1E34" w14:textId="77777777" w:rsidR="0049063B" w:rsidRDefault="0049063B" w:rsidP="0049063B">
      <w:pPr>
        <w:spacing w:line="240" w:lineRule="auto"/>
      </w:pPr>
      <w:r>
        <w:rPr>
          <w:rFonts w:hint="eastAsia"/>
        </w:rPr>
        <w:t>Source: U.S. Bureau of Economic Analysis</w:t>
      </w:r>
    </w:p>
    <w:p w14:paraId="3B0A6EC2" w14:textId="77777777" w:rsidR="00357942" w:rsidRDefault="00357942" w:rsidP="0084194B">
      <w:pPr>
        <w:spacing w:line="240" w:lineRule="auto"/>
      </w:pPr>
    </w:p>
    <w:p w14:paraId="62F7834A" w14:textId="323C3876" w:rsidR="00357942" w:rsidRDefault="00357942" w:rsidP="0084194B">
      <w:pPr>
        <w:spacing w:line="240" w:lineRule="auto"/>
        <w:rPr>
          <w:rFonts w:hint="eastAsia"/>
        </w:rPr>
      </w:pPr>
      <w:r>
        <w:rPr>
          <w:rFonts w:hint="eastAsia"/>
        </w:rPr>
        <w:t xml:space="preserve">Real investment = Fixed </w:t>
      </w:r>
      <w:r w:rsidR="00552107">
        <w:t>Private Investment</w:t>
      </w:r>
      <w:r>
        <w:rPr>
          <w:rFonts w:hint="eastAsia"/>
        </w:rPr>
        <w:t>/GDP Deflator:</w:t>
      </w:r>
    </w:p>
    <w:p w14:paraId="3492EB43" w14:textId="50063A92" w:rsidR="00552107" w:rsidRDefault="00357942" w:rsidP="0084194B">
      <w:pPr>
        <w:spacing w:line="240" w:lineRule="auto"/>
      </w:pPr>
      <w:r>
        <w:t>Fixed Private Investment</w:t>
      </w:r>
      <w:r>
        <w:rPr>
          <w:rFonts w:hint="eastAsia"/>
        </w:rPr>
        <w:t>,</w:t>
      </w:r>
      <w:r w:rsidR="00552107">
        <w:t xml:space="preserve"> Billions of Dollars, Seasonally Adjusted Annual Rate</w:t>
      </w:r>
    </w:p>
    <w:p w14:paraId="18D56DCB" w14:textId="77777777" w:rsidR="0049063B" w:rsidRDefault="0049063B" w:rsidP="0049063B">
      <w:pPr>
        <w:spacing w:line="240" w:lineRule="auto"/>
        <w:rPr>
          <w:rFonts w:hint="eastAsia"/>
        </w:rPr>
      </w:pPr>
      <w:r>
        <w:rPr>
          <w:rFonts w:hint="eastAsia"/>
        </w:rPr>
        <w:t xml:space="preserve">GDP Deflator, </w:t>
      </w:r>
      <w:r>
        <w:t>Gross Domestic Product Implicit Price Deflator, Seasonally Adjusted</w:t>
      </w:r>
    </w:p>
    <w:p w14:paraId="4EE1C988" w14:textId="77777777" w:rsidR="0049063B" w:rsidRDefault="0049063B" w:rsidP="0049063B">
      <w:pPr>
        <w:spacing w:line="240" w:lineRule="auto"/>
      </w:pPr>
      <w:r>
        <w:rPr>
          <w:rFonts w:hint="eastAsia"/>
        </w:rPr>
        <w:t>Source: U.S. Bureau of Economic Analysis</w:t>
      </w:r>
    </w:p>
    <w:p w14:paraId="183FE853" w14:textId="77777777" w:rsidR="0084194B" w:rsidRDefault="0084194B" w:rsidP="0084194B">
      <w:pPr>
        <w:spacing w:line="240" w:lineRule="auto"/>
      </w:pPr>
    </w:p>
    <w:p w14:paraId="014F35BF" w14:textId="50F5E7B1" w:rsidR="0084194B" w:rsidRDefault="0084194B" w:rsidP="0084194B">
      <w:pPr>
        <w:spacing w:line="240" w:lineRule="auto"/>
      </w:pPr>
      <w:r>
        <w:rPr>
          <w:rFonts w:hint="eastAsia"/>
        </w:rPr>
        <w:t xml:space="preserve">R&amp;D expenditure: </w:t>
      </w:r>
      <w:r w:rsidRPr="0084194B">
        <w:t>Gross Domestic Product</w:t>
      </w:r>
      <w:r>
        <w:rPr>
          <w:rFonts w:hint="eastAsia"/>
        </w:rPr>
        <w:t xml:space="preserve"> </w:t>
      </w:r>
      <w:r w:rsidRPr="0084194B">
        <w:t>Research and Development</w:t>
      </w:r>
      <w:r>
        <w:rPr>
          <w:rFonts w:hint="eastAsia"/>
        </w:rPr>
        <w:t>/GDP Deflator</w:t>
      </w:r>
    </w:p>
    <w:p w14:paraId="447A2A0E" w14:textId="7C29CEBA" w:rsidR="0084194B" w:rsidRDefault="0084194B" w:rsidP="0084194B">
      <w:pPr>
        <w:spacing w:line="240" w:lineRule="auto"/>
      </w:pPr>
      <w:r w:rsidRPr="0084194B">
        <w:t>Gross Domestic Product: Research and Development</w:t>
      </w:r>
      <w:r>
        <w:rPr>
          <w:rFonts w:hint="eastAsia"/>
        </w:rPr>
        <w:t xml:space="preserve">, </w:t>
      </w:r>
      <w:r w:rsidRPr="0084194B">
        <w:t>Billions of Dollars, Seasonally Adjusted Annual Rate</w:t>
      </w:r>
    </w:p>
    <w:p w14:paraId="3559BB8E" w14:textId="77777777" w:rsidR="0049063B" w:rsidRDefault="0049063B" w:rsidP="0049063B">
      <w:pPr>
        <w:spacing w:line="240" w:lineRule="auto"/>
        <w:rPr>
          <w:rFonts w:hint="eastAsia"/>
        </w:rPr>
      </w:pPr>
      <w:r>
        <w:rPr>
          <w:rFonts w:hint="eastAsia"/>
        </w:rPr>
        <w:t xml:space="preserve">GDP Deflator, </w:t>
      </w:r>
      <w:r>
        <w:t>Gross Domestic Product Implicit Price Deflator, Seasonally Adjusted</w:t>
      </w:r>
    </w:p>
    <w:p w14:paraId="4E7CFA8C" w14:textId="77777777" w:rsidR="0049063B" w:rsidRDefault="0049063B" w:rsidP="0049063B">
      <w:pPr>
        <w:spacing w:line="240" w:lineRule="auto"/>
      </w:pPr>
      <w:r>
        <w:rPr>
          <w:rFonts w:hint="eastAsia"/>
        </w:rPr>
        <w:t>Source: U.S. Bureau of Economic Analysis</w:t>
      </w:r>
    </w:p>
    <w:p w14:paraId="56B46E23" w14:textId="77777777" w:rsidR="0084194B" w:rsidRDefault="0084194B" w:rsidP="0084194B">
      <w:pPr>
        <w:spacing w:line="240" w:lineRule="auto"/>
        <w:rPr>
          <w:rFonts w:hint="eastAsia"/>
        </w:rPr>
      </w:pPr>
      <w:r>
        <w:rPr>
          <w:rFonts w:hint="eastAsia"/>
        </w:rPr>
        <w:lastRenderedPageBreak/>
        <w:t>Hours worked = Total Hours Worked* Employment/Labor Force</w:t>
      </w:r>
    </w:p>
    <w:p w14:paraId="62F2161F" w14:textId="77777777" w:rsidR="0084194B" w:rsidRDefault="0084194B" w:rsidP="0084194B">
      <w:pPr>
        <w:spacing w:line="240" w:lineRule="auto"/>
        <w:rPr>
          <w:rFonts w:hint="eastAsia"/>
        </w:rPr>
      </w:pPr>
      <w:r>
        <w:rPr>
          <w:rFonts w:hint="eastAsia"/>
        </w:rPr>
        <w:t xml:space="preserve">Total Hours Worked = </w:t>
      </w:r>
      <w:r w:rsidRPr="00502E8E">
        <w:t xml:space="preserve"> </w:t>
      </w:r>
      <w:r>
        <w:t>Nonfarm Business, All Persons, Average Weekly Hours, Seasonally Adjusted</w:t>
      </w:r>
      <w:r>
        <w:rPr>
          <w:rFonts w:hint="eastAsia"/>
        </w:rPr>
        <w:t>;</w:t>
      </w:r>
    </w:p>
    <w:p w14:paraId="7C478231" w14:textId="77777777" w:rsidR="0084194B" w:rsidRDefault="0084194B" w:rsidP="0084194B">
      <w:pPr>
        <w:spacing w:line="240" w:lineRule="auto"/>
        <w:rPr>
          <w:rFonts w:hint="eastAsia"/>
        </w:rPr>
      </w:pPr>
      <w:r w:rsidRPr="00502E8E">
        <w:t>Employment: Sixteen Years &amp; Over, Thousands, Seasonally Adjusted</w:t>
      </w:r>
      <w:r>
        <w:rPr>
          <w:rFonts w:hint="eastAsia"/>
        </w:rPr>
        <w:t>;</w:t>
      </w:r>
    </w:p>
    <w:p w14:paraId="5E5A9752" w14:textId="77777777" w:rsidR="0084194B" w:rsidRDefault="0084194B" w:rsidP="0084194B">
      <w:pPr>
        <w:spacing w:line="240" w:lineRule="auto"/>
      </w:pPr>
      <w:r>
        <w:rPr>
          <w:rFonts w:hint="eastAsia"/>
        </w:rPr>
        <w:t xml:space="preserve">Labor Force: </w:t>
      </w:r>
      <w:r>
        <w:t>Civilian noninstitutional population</w:t>
      </w:r>
      <w:r>
        <w:rPr>
          <w:rFonts w:hint="eastAsia"/>
        </w:rPr>
        <w:t xml:space="preserve">, </w:t>
      </w:r>
      <w:r>
        <w:t>Seasonally Adjusted</w:t>
      </w:r>
    </w:p>
    <w:p w14:paraId="159A2CC6" w14:textId="2ADA83AE" w:rsidR="0084194B" w:rsidRDefault="0084194B" w:rsidP="0084194B">
      <w:pPr>
        <w:spacing w:line="240" w:lineRule="auto"/>
      </w:pPr>
      <w:r>
        <w:rPr>
          <w:rFonts w:hint="eastAsia"/>
        </w:rPr>
        <w:t xml:space="preserve">Source: U.S. </w:t>
      </w:r>
      <w:r>
        <w:t>Bureau</w:t>
      </w:r>
      <w:r>
        <w:rPr>
          <w:rFonts w:hint="eastAsia"/>
        </w:rPr>
        <w:t xml:space="preserve"> of Labor Statistics</w:t>
      </w:r>
    </w:p>
    <w:p w14:paraId="65292361" w14:textId="77777777" w:rsidR="0049063B" w:rsidRDefault="0049063B" w:rsidP="0084194B">
      <w:pPr>
        <w:spacing w:line="240" w:lineRule="auto"/>
      </w:pPr>
    </w:p>
    <w:p w14:paraId="70F399F4" w14:textId="3B24DCCF" w:rsidR="00804079" w:rsidRPr="00804079" w:rsidRDefault="00804079" w:rsidP="00804079">
      <w:pPr>
        <w:spacing w:line="240" w:lineRule="auto"/>
        <w:rPr>
          <w:rFonts w:hint="eastAsia"/>
          <w:b/>
          <w:bCs/>
        </w:rPr>
      </w:pPr>
      <w:r w:rsidRPr="00804079">
        <w:rPr>
          <w:rFonts w:hint="eastAsia"/>
          <w:b/>
          <w:bCs/>
        </w:rPr>
        <w:t>Code:</w:t>
      </w:r>
    </w:p>
    <w:p w14:paraId="01E08D43" w14:textId="7461FED6" w:rsidR="00804079" w:rsidRDefault="00804079" w:rsidP="00804079">
      <w:pPr>
        <w:spacing w:line="240" w:lineRule="auto"/>
      </w:pPr>
      <w:r>
        <w:t xml:space="preserve">Estimation </w:t>
      </w:r>
      <w:r>
        <w:rPr>
          <w:rFonts w:hint="eastAsia"/>
        </w:rPr>
        <w:t xml:space="preserve">and simulation </w:t>
      </w:r>
      <w:r>
        <w:t>of the model was performed with the Dynare</w:t>
      </w:r>
      <w:r>
        <w:rPr>
          <w:rFonts w:hint="eastAsia"/>
        </w:rPr>
        <w:t xml:space="preserve"> 4.6.1.</w:t>
      </w:r>
    </w:p>
    <w:p w14:paraId="3F59D0D2" w14:textId="677DF20E" w:rsidR="00804079" w:rsidRDefault="00804079" w:rsidP="00804079">
      <w:pPr>
        <w:spacing w:line="240" w:lineRule="auto"/>
      </w:pPr>
      <w:r>
        <w:rPr>
          <w:rFonts w:hint="eastAsia"/>
        </w:rPr>
        <w:t>ideas.mod: Dynare main model file for estimation and simulation</w:t>
      </w:r>
    </w:p>
    <w:p w14:paraId="639E727D" w14:textId="55FB1272" w:rsidR="00804079" w:rsidRDefault="00804079" w:rsidP="00804079">
      <w:pPr>
        <w:spacing w:line="240" w:lineRule="auto"/>
      </w:pPr>
      <w:r>
        <w:rPr>
          <w:rFonts w:hint="eastAsia"/>
        </w:rPr>
        <w:t>ideas_steadystate.m: steady state file</w:t>
      </w:r>
    </w:p>
    <w:p w14:paraId="34FDABB7" w14:textId="090086EE" w:rsidR="00804079" w:rsidRDefault="00804079" w:rsidP="00804079">
      <w:pPr>
        <w:spacing w:line="240" w:lineRule="auto"/>
      </w:pPr>
      <w:r>
        <w:rPr>
          <w:rFonts w:hint="eastAsia"/>
        </w:rPr>
        <w:t>solve_calibration.m: numerical solution file for steady state</w:t>
      </w:r>
    </w:p>
    <w:p w14:paraId="179FEB18" w14:textId="3CBE508B" w:rsidR="00804079" w:rsidRDefault="00D826DC" w:rsidP="00804079">
      <w:pPr>
        <w:spacing w:line="240" w:lineRule="auto"/>
        <w:rPr>
          <w:rFonts w:hint="eastAsia"/>
        </w:rPr>
      </w:pPr>
      <w:r>
        <w:rPr>
          <w:rFonts w:hint="eastAsia"/>
        </w:rPr>
        <w:t xml:space="preserve">ideas_data.csv: data file in </w:t>
      </w:r>
      <w:r w:rsidRPr="00D826DC">
        <w:t>ASCII</w:t>
      </w:r>
      <w:r>
        <w:rPr>
          <w:rFonts w:hint="eastAsia"/>
        </w:rPr>
        <w:t xml:space="preserve"> format</w:t>
      </w:r>
    </w:p>
    <w:sectPr w:rsidR="00804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80"/>
    <w:rsid w:val="002A3676"/>
    <w:rsid w:val="00357942"/>
    <w:rsid w:val="0049063B"/>
    <w:rsid w:val="00502E8E"/>
    <w:rsid w:val="00552107"/>
    <w:rsid w:val="00555CC5"/>
    <w:rsid w:val="00595E2B"/>
    <w:rsid w:val="00804079"/>
    <w:rsid w:val="0084194B"/>
    <w:rsid w:val="00A3182A"/>
    <w:rsid w:val="00A42C80"/>
    <w:rsid w:val="00CC00ED"/>
    <w:rsid w:val="00CF03F3"/>
    <w:rsid w:val="00D826DC"/>
    <w:rsid w:val="00FB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C8387"/>
  <w15:chartTrackingRefBased/>
  <w15:docId w15:val="{42E67CFE-6D84-4389-91A9-A3C8D127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C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C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C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C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C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C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C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C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C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C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C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C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C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C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C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C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C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C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C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2C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C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2C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C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2C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C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2C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C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C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C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Ma, Xiaohan</dc:creator>
  <cp:keywords/>
  <dc:description/>
  <cp:lastModifiedBy>Ma, Xiaohan</cp:lastModifiedBy>
  <cp:revision>9</cp:revision>
  <dcterms:created xsi:type="dcterms:W3CDTF">2024-07-26T21:17:00Z</dcterms:created>
  <dcterms:modified xsi:type="dcterms:W3CDTF">2024-07-26T21:51:00Z</dcterms:modified>
</cp:coreProperties>
</file>